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DA7685">
        <w:rPr>
          <w:rFonts w:ascii="Arial" w:hAnsi="Arial" w:cs="Arial"/>
          <w:b/>
          <w:bCs/>
          <w:sz w:val="18"/>
          <w:szCs w:val="18"/>
          <w:u w:val="single"/>
        </w:rPr>
        <w:t>228/7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DA7685" w:rsidRDefault="002C1BEC" w:rsidP="00902675">
      <w:pPr>
        <w:spacing w:after="0" w:line="240" w:lineRule="auto"/>
        <w:jc w:val="right"/>
        <w:rPr>
          <w:rFonts w:ascii="Arial" w:hAnsi="Arial" w:cs="Arial"/>
          <w:b/>
          <w:bCs/>
          <w:sz w:val="18"/>
          <w:szCs w:val="18"/>
          <w:u w:val="single"/>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DA7685">
        <w:rPr>
          <w:rFonts w:ascii="Arial" w:hAnsi="Arial" w:cs="Arial"/>
          <w:b/>
          <w:bCs/>
          <w:sz w:val="18"/>
          <w:szCs w:val="18"/>
          <w:u w:val="single"/>
        </w:rPr>
        <w:t>228/7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2 </w:t>
      </w:r>
      <w:r w:rsidR="00115EA5" w:rsidRPr="00115EA5">
        <w:rPr>
          <w:sz w:val="18"/>
          <w:szCs w:val="18"/>
        </w:rPr>
        <w:t>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DA7685">
        <w:rPr>
          <w:rFonts w:ascii="Arial" w:hAnsi="Arial" w:cs="Arial"/>
          <w:b/>
          <w:bCs/>
          <w:sz w:val="18"/>
          <w:szCs w:val="18"/>
          <w:u w:val="single"/>
        </w:rPr>
        <w:t>228/7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DA7685">
        <w:rPr>
          <w:rFonts w:ascii="Arial" w:hAnsi="Arial" w:cs="Arial"/>
          <w:b/>
          <w:bCs/>
          <w:sz w:val="18"/>
          <w:szCs w:val="18"/>
          <w:u w:val="single"/>
        </w:rPr>
        <w:t>228/7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DA7685"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DA7685">
        <w:rPr>
          <w:rFonts w:ascii="Arial" w:hAnsi="Arial" w:cs="Arial"/>
          <w:b/>
          <w:bCs/>
          <w:sz w:val="18"/>
          <w:szCs w:val="18"/>
          <w:u w:val="single"/>
        </w:rPr>
        <w:t>228/7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C412DE" w:rsidRDefault="00C412DE" w:rsidP="00C412DE">
      <w:pPr>
        <w:pStyle w:val="ListParagraph"/>
        <w:numPr>
          <w:ilvl w:val="0"/>
          <w:numId w:val="41"/>
        </w:numPr>
        <w:autoSpaceDE w:val="0"/>
        <w:autoSpaceDN w:val="0"/>
        <w:adjustRightInd w:val="0"/>
        <w:spacing w:after="0" w:line="480" w:lineRule="auto"/>
        <w:jc w:val="both"/>
        <w:rPr>
          <w:rFonts w:ascii="Arial" w:hAnsi="Arial" w:cs="Arial"/>
        </w:rPr>
      </w:pPr>
      <w:r>
        <w:rPr>
          <w:rFonts w:ascii="Arial" w:hAnsi="Arial" w:cs="Arial"/>
        </w:rPr>
        <w:t>The bidder should be OEM  or their authorized dealer of  specified make / brand as</w:t>
      </w:r>
    </w:p>
    <w:p w:rsidR="00C412DE" w:rsidRDefault="00C412DE" w:rsidP="00C412DE">
      <w:pPr>
        <w:autoSpaceDE w:val="0"/>
        <w:autoSpaceDN w:val="0"/>
        <w:adjustRightInd w:val="0"/>
        <w:spacing w:after="0" w:line="480" w:lineRule="auto"/>
        <w:ind w:firstLine="720"/>
        <w:jc w:val="both"/>
        <w:rPr>
          <w:rFonts w:ascii="Arial" w:hAnsi="Arial" w:cs="Arial"/>
        </w:rPr>
      </w:pPr>
      <w:r>
        <w:rPr>
          <w:rFonts w:ascii="Arial" w:hAnsi="Arial" w:cs="Arial"/>
        </w:rPr>
        <w:t>mentioned in the tender or supplier.</w:t>
      </w:r>
    </w:p>
    <w:p w:rsidR="00C412DE" w:rsidRDefault="00C412DE" w:rsidP="00C412DE">
      <w:pPr>
        <w:autoSpaceDE w:val="0"/>
        <w:autoSpaceDN w:val="0"/>
        <w:adjustRightInd w:val="0"/>
        <w:spacing w:after="0" w:line="480" w:lineRule="auto"/>
        <w:ind w:firstLine="360"/>
        <w:jc w:val="both"/>
        <w:rPr>
          <w:rFonts w:ascii="Arial" w:hAnsi="Arial" w:cs="Arial"/>
        </w:rPr>
      </w:pPr>
      <w:r>
        <w:rPr>
          <w:rFonts w:ascii="Arial" w:hAnsi="Arial" w:cs="Arial"/>
        </w:rPr>
        <w:t xml:space="preserve">2) </w:t>
      </w:r>
      <w:r>
        <w:rPr>
          <w:rFonts w:ascii="Arial" w:hAnsi="Arial" w:cs="Arial"/>
        </w:rPr>
        <w:tab/>
        <w:t>In case of authorized dealer, a copy of vaild certificate from the principal must be submitted.</w:t>
      </w:r>
    </w:p>
    <w:p w:rsidR="00C412DE" w:rsidRDefault="00C412DE" w:rsidP="00C412DE">
      <w:pPr>
        <w:autoSpaceDE w:val="0"/>
        <w:autoSpaceDN w:val="0"/>
        <w:adjustRightInd w:val="0"/>
        <w:spacing w:after="0" w:line="480" w:lineRule="auto"/>
        <w:ind w:firstLine="360"/>
        <w:jc w:val="both"/>
        <w:rPr>
          <w:rFonts w:ascii="Arial" w:hAnsi="Arial" w:cs="Arial"/>
        </w:rPr>
      </w:pPr>
      <w:r>
        <w:rPr>
          <w:rFonts w:ascii="Arial" w:hAnsi="Arial" w:cs="Arial"/>
        </w:rPr>
        <w:t>3)</w:t>
      </w:r>
      <w:r>
        <w:rPr>
          <w:rFonts w:ascii="Arial" w:hAnsi="Arial" w:cs="Arial"/>
        </w:rPr>
        <w:tab/>
        <w:t xml:space="preserve"> In case of supplier, compliance of the followings is required :</w:t>
      </w:r>
    </w:p>
    <w:p w:rsidR="00C412DE" w:rsidRDefault="00C412DE" w:rsidP="00C412DE">
      <w:pPr>
        <w:autoSpaceDE w:val="0"/>
        <w:autoSpaceDN w:val="0"/>
        <w:adjustRightInd w:val="0"/>
        <w:spacing w:after="0" w:line="480" w:lineRule="auto"/>
        <w:ind w:firstLine="720"/>
        <w:jc w:val="both"/>
        <w:rPr>
          <w:rFonts w:ascii="Arial" w:hAnsi="Arial" w:cs="Arial"/>
        </w:rPr>
      </w:pPr>
      <w:r>
        <w:rPr>
          <w:rFonts w:ascii="Arial" w:hAnsi="Arial" w:cs="Arial"/>
        </w:rPr>
        <w:t xml:space="preserve">a) </w:t>
      </w:r>
      <w:r>
        <w:rPr>
          <w:rFonts w:ascii="Arial" w:hAnsi="Arial" w:cs="Arial"/>
        </w:rPr>
        <w:tab/>
        <w:t>The bidder shall confirm that they have quoted the item as per specification, without any</w:t>
      </w:r>
    </w:p>
    <w:p w:rsidR="00C412DE" w:rsidRDefault="00C412DE" w:rsidP="00C412DE">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C412DE" w:rsidRDefault="00C412DE" w:rsidP="00C412DE">
      <w:pPr>
        <w:autoSpaceDE w:val="0"/>
        <w:autoSpaceDN w:val="0"/>
        <w:adjustRightInd w:val="0"/>
        <w:spacing w:after="0" w:line="480" w:lineRule="auto"/>
        <w:ind w:left="1440" w:hanging="720"/>
        <w:jc w:val="both"/>
        <w:rPr>
          <w:rFonts w:ascii="Arial" w:hAnsi="Arial" w:cs="Arial"/>
        </w:rPr>
      </w:pPr>
      <w:r>
        <w:rPr>
          <w:rFonts w:ascii="Arial" w:hAnsi="Arial" w:cs="Arial"/>
        </w:rPr>
        <w:t xml:space="preserve">b) </w:t>
      </w:r>
      <w:r>
        <w:rPr>
          <w:rFonts w:ascii="Arial" w:hAnsi="Arial" w:cs="Arial"/>
        </w:rPr>
        <w:tab/>
        <w:t>The bidder shall submit PO copy of similar category of items supplied to any organization in any one of the  last three or in current (within due date of enquiry) financial year.</w:t>
      </w:r>
    </w:p>
    <w:p w:rsidR="00A66886" w:rsidRPr="00657033" w:rsidRDefault="00A66886" w:rsidP="00C412DE">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E84" w:rsidRDefault="00AE0E84" w:rsidP="00E03BAB">
      <w:pPr>
        <w:spacing w:after="0" w:line="240" w:lineRule="auto"/>
      </w:pPr>
      <w:r>
        <w:separator/>
      </w:r>
    </w:p>
  </w:endnote>
  <w:endnote w:type="continuationSeparator" w:id="1">
    <w:p w:rsidR="00AE0E84" w:rsidRDefault="00AE0E8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E84" w:rsidRDefault="00AE0E84" w:rsidP="00E03BAB">
      <w:pPr>
        <w:spacing w:after="0" w:line="240" w:lineRule="auto"/>
      </w:pPr>
      <w:r>
        <w:separator/>
      </w:r>
    </w:p>
  </w:footnote>
  <w:footnote w:type="continuationSeparator" w:id="1">
    <w:p w:rsidR="00AE0E84" w:rsidRDefault="00AE0E8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6246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5FCA"/>
    <w:rsid w:val="003366A8"/>
    <w:rsid w:val="00337B7E"/>
    <w:rsid w:val="00340AEE"/>
    <w:rsid w:val="00341F33"/>
    <w:rsid w:val="00344E8E"/>
    <w:rsid w:val="0035201B"/>
    <w:rsid w:val="00353BFB"/>
    <w:rsid w:val="00356639"/>
    <w:rsid w:val="0036115A"/>
    <w:rsid w:val="003621C5"/>
    <w:rsid w:val="00365FC7"/>
    <w:rsid w:val="003678C0"/>
    <w:rsid w:val="00375B6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68F"/>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0E84"/>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12DE"/>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A7685"/>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5</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618</cp:revision>
  <cp:lastPrinted>2023-05-25T05:55:00Z</cp:lastPrinted>
  <dcterms:created xsi:type="dcterms:W3CDTF">2016-12-15T10:11:00Z</dcterms:created>
  <dcterms:modified xsi:type="dcterms:W3CDTF">2023-09-13T09:55:00Z</dcterms:modified>
</cp:coreProperties>
</file>