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2F751F"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4F6638">
        <w:rPr>
          <w:rFonts w:ascii="Arial" w:hAnsi="Arial" w:cs="Arial"/>
          <w:b/>
          <w:bCs/>
          <w:sz w:val="18"/>
          <w:szCs w:val="18"/>
          <w:u w:val="single"/>
        </w:rPr>
        <w:t>1</w:t>
      </w:r>
      <w:r w:rsidR="006569AC">
        <w:rPr>
          <w:rFonts w:ascii="Arial" w:hAnsi="Arial" w:cs="Arial"/>
          <w:b/>
          <w:bCs/>
          <w:sz w:val="18"/>
          <w:szCs w:val="18"/>
          <w:u w:val="single"/>
        </w:rPr>
        <w:t>0</w:t>
      </w:r>
      <w:r w:rsidR="004F6638">
        <w:rPr>
          <w:rFonts w:ascii="Arial" w:hAnsi="Arial" w:cs="Arial"/>
          <w:b/>
          <w:bCs/>
          <w:sz w:val="18"/>
          <w:szCs w:val="18"/>
          <w:u w:val="single"/>
        </w:rPr>
        <w:t>751/1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3F7C56">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scan copy of all the requireddocuments in support of PQC </w:t>
      </w:r>
      <w:bookmarkStart w:id="0" w:name="_GoBack"/>
      <w:bookmarkEnd w:id="0"/>
      <w:r w:rsidRPr="002C1BEC">
        <w:rPr>
          <w:rFonts w:ascii="Arial" w:hAnsi="Arial" w:cs="Arial"/>
          <w:color w:val="1D1B11" w:themeColor="background2" w:themeShade="1A"/>
          <w:sz w:val="18"/>
          <w:szCs w:val="18"/>
        </w:rPr>
        <w:t xml:space="preserve">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proofErr w:type="spellStart"/>
      <w:r w:rsidRPr="009454AC">
        <w:rPr>
          <w:rFonts w:ascii="Arial" w:hAnsi="Arial" w:cs="Arial"/>
          <w:b/>
          <w:color w:val="FF0000"/>
          <w:sz w:val="18"/>
          <w:szCs w:val="18"/>
          <w:u w:val="single"/>
        </w:rPr>
        <w:t>Rs</w:t>
      </w:r>
      <w:proofErr w:type="spellEnd"/>
      <w:r w:rsidRPr="009454AC">
        <w:rPr>
          <w:rFonts w:ascii="Arial" w:hAnsi="Arial" w:cs="Arial"/>
          <w:b/>
          <w:color w:val="FF0000"/>
          <w:sz w:val="18"/>
          <w:szCs w:val="18"/>
          <w:u w:val="single"/>
        </w:rPr>
        <w:t>. 5000/-</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sidR="009A2A9F">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0205E3" w:rsidRPr="008C5C8A">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732EB3" w:rsidRPr="00696895" w:rsidRDefault="00732EB3" w:rsidP="00955D5D">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w:t>
      </w:r>
      <w:r w:rsidR="004F6638">
        <w:rPr>
          <w:rFonts w:ascii="Arial" w:hAnsi="Arial" w:cs="Arial"/>
          <w:b/>
          <w:bCs/>
          <w:sz w:val="18"/>
          <w:szCs w:val="18"/>
          <w:u w:val="single"/>
        </w:rPr>
        <w:t>210751/1</w:t>
      </w:r>
    </w:p>
    <w:p w:rsidR="00926142" w:rsidRPr="0055755C"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proofErr w:type="gramStart"/>
      <w:r w:rsidRPr="002C1BEC">
        <w:rPr>
          <w:rFonts w:ascii="Arial" w:hAnsi="Arial" w:cs="Arial"/>
          <w:b/>
          <w:sz w:val="18"/>
          <w:szCs w:val="18"/>
          <w:u w:val="single"/>
        </w:rPr>
        <w:t>:</w:t>
      </w:r>
      <w:r w:rsidR="00882D4A" w:rsidRPr="002C1BEC">
        <w:rPr>
          <w:rFonts w:ascii="Arial" w:hAnsi="Arial" w:cs="Arial"/>
          <w:sz w:val="18"/>
          <w:szCs w:val="18"/>
        </w:rPr>
        <w:t>Offer</w:t>
      </w:r>
      <w:proofErr w:type="gramEnd"/>
      <w:r w:rsidR="00882D4A" w:rsidRPr="002C1BEC">
        <w:rPr>
          <w:rFonts w:ascii="Arial" w:hAnsi="Arial" w:cs="Arial"/>
          <w:sz w:val="18"/>
          <w:szCs w:val="18"/>
        </w:rPr>
        <w:t xml:space="preserve"> submitted by the bidder shall be in two part .Evaluation of L1 (Lowest) bidder shall be done based on their</w:t>
      </w:r>
      <w:r w:rsidR="003D08F6">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9501D2" w:rsidRDefault="00C94E22" w:rsidP="00C94E22">
      <w:pPr>
        <w:pStyle w:val="ListParagraph"/>
        <w:spacing w:before="120" w:after="120" w:line="240" w:lineRule="auto"/>
        <w:ind w:left="1800"/>
        <w:jc w:val="both"/>
        <w:rPr>
          <w:rFonts w:ascii="Arial" w:hAnsi="Arial" w:cs="Arial"/>
          <w:sz w:val="18"/>
          <w:szCs w:val="18"/>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2C1BEC" w:rsidRDefault="002C1BEC" w:rsidP="002C1BEC">
      <w:pPr>
        <w:pStyle w:val="BodyTextIndent"/>
        <w:tabs>
          <w:tab w:val="left" w:pos="360"/>
        </w:tabs>
        <w:spacing w:line="240" w:lineRule="auto"/>
        <w:ind w:left="993" w:firstLine="0"/>
        <w:jc w:val="right"/>
        <w:rPr>
          <w:rFonts w:ascii="Arial" w:hAnsi="Arial" w:cs="Arial"/>
          <w:b/>
          <w:bCs/>
          <w:sz w:val="18"/>
          <w:szCs w:val="18"/>
          <w:u w:val="single"/>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w:t>
      </w:r>
      <w:r w:rsidR="004F6638">
        <w:rPr>
          <w:rFonts w:ascii="Arial" w:hAnsi="Arial" w:cs="Arial"/>
          <w:b/>
          <w:bCs/>
          <w:sz w:val="18"/>
          <w:szCs w:val="18"/>
          <w:u w:val="single"/>
        </w:rPr>
        <w:t>210751/1</w:t>
      </w:r>
    </w:p>
    <w:p w:rsidR="0055755C" w:rsidRPr="00696895" w:rsidRDefault="0055755C" w:rsidP="002C1BEC">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 xml:space="preserve">Other Terms &amp; conditions as in “Instructions to Tenderers &amp; General conditions of contract” (enclosed) shall also </w:t>
      </w:r>
      <w:proofErr w:type="spellStart"/>
      <w:r w:rsidRPr="008128A9">
        <w:rPr>
          <w:rFonts w:ascii="Arial" w:hAnsi="Arial" w:cs="Arial"/>
          <w:sz w:val="18"/>
          <w:szCs w:val="18"/>
        </w:rPr>
        <w:t>apply.</w:t>
      </w:r>
      <w:r w:rsidR="000A1D99">
        <w:rPr>
          <w:rFonts w:ascii="Arial" w:hAnsi="Arial" w:cs="Arial"/>
          <w:sz w:val="18"/>
          <w:szCs w:val="18"/>
        </w:rPr>
        <w:t>However</w:t>
      </w:r>
      <w:proofErr w:type="spellEnd"/>
      <w:r w:rsidR="000A1D99">
        <w:rPr>
          <w:rFonts w:ascii="Arial" w:hAnsi="Arial" w:cs="Arial"/>
          <w:sz w:val="18"/>
          <w:szCs w:val="18"/>
        </w:rPr>
        <w:t xml:space="preserve">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DC3183"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w:t>
      </w:r>
      <w:proofErr w:type="gramStart"/>
      <w:r w:rsidRPr="00DC3183">
        <w:rPr>
          <w:rFonts w:ascii="Arial" w:hAnsi="Arial" w:cs="Arial"/>
          <w:sz w:val="18"/>
          <w:szCs w:val="18"/>
        </w:rPr>
        <w:t>be</w:t>
      </w:r>
      <w:proofErr w:type="gramEnd"/>
      <w:r w:rsidRPr="00DC3183">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360" w:firstLine="36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w:t>
      </w:r>
      <w:r w:rsidR="004F6638">
        <w:rPr>
          <w:rFonts w:ascii="Arial" w:hAnsi="Arial" w:cs="Arial"/>
          <w:b/>
          <w:bCs/>
          <w:sz w:val="18"/>
          <w:szCs w:val="18"/>
          <w:u w:val="single"/>
        </w:rPr>
        <w:t>210751/1</w:t>
      </w:r>
    </w:p>
    <w:p w:rsidR="0055755C" w:rsidRDefault="0055755C" w:rsidP="002C1BEC">
      <w:pPr>
        <w:spacing w:after="0" w:line="240" w:lineRule="auto"/>
        <w:ind w:left="360" w:firstLine="360"/>
        <w:jc w:val="right"/>
        <w:rPr>
          <w:rFonts w:ascii="Arial" w:hAnsi="Arial" w:cs="Arial"/>
          <w:sz w:val="18"/>
          <w:szCs w:val="18"/>
        </w:rPr>
      </w:pPr>
      <w:r w:rsidRPr="0055755C">
        <w:rPr>
          <w:rFonts w:ascii="Arial" w:hAnsi="Arial" w:cs="Arial"/>
          <w:b/>
          <w:sz w:val="18"/>
          <w:szCs w:val="18"/>
          <w:u w:val="single"/>
        </w:rPr>
        <w:t>Annexure-2</w:t>
      </w: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w:t>
      </w:r>
      <w:r w:rsidR="004F6638">
        <w:rPr>
          <w:rFonts w:ascii="Arial" w:hAnsi="Arial" w:cs="Arial"/>
          <w:b/>
          <w:bCs/>
          <w:sz w:val="18"/>
          <w:szCs w:val="18"/>
          <w:u w:val="single"/>
        </w:rPr>
        <w:t>210751/1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F101DB">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 xml:space="preserve">The bidder shall </w:t>
      </w:r>
      <w:proofErr w:type="gramStart"/>
      <w:r w:rsidR="005E5653">
        <w:rPr>
          <w:rFonts w:ascii="Arial" w:hAnsi="Arial" w:cs="Arial"/>
        </w:rPr>
        <w:t>confirm</w:t>
      </w:r>
      <w:r w:rsidR="00F101DB">
        <w:rPr>
          <w:rFonts w:ascii="Arial" w:hAnsi="Arial" w:cs="Arial"/>
        </w:rPr>
        <w:t xml:space="preserve"> </w:t>
      </w:r>
      <w:r w:rsidR="005E5653">
        <w:rPr>
          <w:rFonts w:ascii="Arial" w:hAnsi="Arial" w:cs="Arial"/>
        </w:rPr>
        <w:t xml:space="preserve"> that</w:t>
      </w:r>
      <w:proofErr w:type="gramEnd"/>
      <w:r w:rsidR="005E5653">
        <w:rPr>
          <w:rFonts w:ascii="Arial" w:hAnsi="Arial" w:cs="Arial"/>
        </w:rPr>
        <w:t xml:space="preserve"> they have quoted the item as per</w:t>
      </w:r>
      <w:r w:rsidR="00F101DB">
        <w:rPr>
          <w:rFonts w:ascii="Arial" w:hAnsi="Arial" w:cs="Arial"/>
        </w:rPr>
        <w:t xml:space="preserve"> specification</w:t>
      </w:r>
      <w:r w:rsidR="005E5653">
        <w:rPr>
          <w:rFonts w:ascii="Arial" w:hAnsi="Arial" w:cs="Arial"/>
        </w:rPr>
        <w:t xml:space="preserve"> without any</w:t>
      </w:r>
      <w:r w:rsidR="00F101DB">
        <w:rPr>
          <w:rFonts w:ascii="Arial" w:hAnsi="Arial" w:cs="Arial"/>
        </w:rPr>
        <w:t xml:space="preserve"> </w:t>
      </w:r>
      <w:r w:rsidR="005E5653">
        <w:rPr>
          <w:rFonts w:ascii="Arial" w:hAnsi="Arial" w:cs="Arial"/>
        </w:rPr>
        <w:t>technical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The bidder shall submit PO copy of similar category of items supplied to any organization in any one of the  last three or</w:t>
      </w:r>
      <w:r w:rsidR="00930562">
        <w:rPr>
          <w:rFonts w:ascii="Arial" w:hAnsi="Arial" w:cs="Arial"/>
        </w:rPr>
        <w:t xml:space="preserve"> </w:t>
      </w:r>
      <w:r w:rsidR="00776A5A">
        <w:rPr>
          <w:rFonts w:ascii="Arial" w:hAnsi="Arial" w:cs="Arial"/>
        </w:rPr>
        <w:t xml:space="preserve"> </w:t>
      </w:r>
      <w:r w:rsidR="005E5653">
        <w:rPr>
          <w:rFonts w:ascii="Arial" w:hAnsi="Arial" w:cs="Arial"/>
        </w:rPr>
        <w:t>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AF1" w:rsidRDefault="002F3AF1" w:rsidP="00E03BAB">
      <w:pPr>
        <w:spacing w:after="0" w:line="240" w:lineRule="auto"/>
      </w:pPr>
      <w:r>
        <w:separator/>
      </w:r>
    </w:p>
  </w:endnote>
  <w:endnote w:type="continuationSeparator" w:id="0">
    <w:p w:rsidR="002F3AF1" w:rsidRDefault="002F3AF1"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AF1" w:rsidRDefault="002F3AF1" w:rsidP="00E03BAB">
      <w:pPr>
        <w:spacing w:after="0" w:line="240" w:lineRule="auto"/>
      </w:pPr>
      <w:r>
        <w:separator/>
      </w:r>
    </w:p>
  </w:footnote>
  <w:footnote w:type="continuationSeparator" w:id="0">
    <w:p w:rsidR="002F3AF1" w:rsidRDefault="002F3AF1"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D36F1"/>
    <w:rsid w:val="002E2A8E"/>
    <w:rsid w:val="002F373D"/>
    <w:rsid w:val="002F3AF1"/>
    <w:rsid w:val="002F751F"/>
    <w:rsid w:val="00300D18"/>
    <w:rsid w:val="0032047B"/>
    <w:rsid w:val="00333024"/>
    <w:rsid w:val="003366A8"/>
    <w:rsid w:val="00337B7E"/>
    <w:rsid w:val="00340AEE"/>
    <w:rsid w:val="00341F33"/>
    <w:rsid w:val="00344E8E"/>
    <w:rsid w:val="0035201B"/>
    <w:rsid w:val="00353BFB"/>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6638"/>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755C"/>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599C"/>
    <w:rsid w:val="007163A6"/>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13CA7"/>
    <w:rsid w:val="00922263"/>
    <w:rsid w:val="00924506"/>
    <w:rsid w:val="00926142"/>
    <w:rsid w:val="00930562"/>
    <w:rsid w:val="009341E5"/>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4604"/>
    <w:rsid w:val="009967CD"/>
    <w:rsid w:val="009968C2"/>
    <w:rsid w:val="009A251E"/>
    <w:rsid w:val="009A294D"/>
    <w:rsid w:val="009A2A9F"/>
    <w:rsid w:val="009A41C4"/>
    <w:rsid w:val="009B0CE9"/>
    <w:rsid w:val="009B164B"/>
    <w:rsid w:val="009C08B0"/>
    <w:rsid w:val="009C21F9"/>
    <w:rsid w:val="009C592E"/>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169D6"/>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01DB"/>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udra.Nag@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0C9F8-2B2A-4B3A-B2C3-0DB714539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5</Pages>
  <Words>2041</Words>
  <Characters>11636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13650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553</cp:revision>
  <cp:lastPrinted>2021-07-07T05:01:00Z</cp:lastPrinted>
  <dcterms:created xsi:type="dcterms:W3CDTF">2016-12-15T10:11:00Z</dcterms:created>
  <dcterms:modified xsi:type="dcterms:W3CDTF">2022-03-02T11:13:00Z</dcterms:modified>
</cp:coreProperties>
</file>