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27946">
        <w:rPr>
          <w:rFonts w:ascii="Arial" w:hAnsi="Arial" w:cs="Arial"/>
        </w:rPr>
        <w:t>iry No. 3/PE170988/1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27946" w:rsidRDefault="00727946" w:rsidP="00727946">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27946" w:rsidRDefault="00727946" w:rsidP="00727946">
      <w:pPr>
        <w:spacing w:after="0" w:line="240" w:lineRule="auto"/>
        <w:jc w:val="both"/>
        <w:rPr>
          <w:rFonts w:ascii="Arial" w:hAnsi="Arial" w:cs="Arial"/>
          <w:b/>
          <w:u w:val="single"/>
        </w:rPr>
      </w:pPr>
      <w:r>
        <w:rPr>
          <w:rFonts w:ascii="Arial" w:hAnsi="Arial" w:cs="Arial"/>
          <w:b/>
          <w:u w:val="single"/>
        </w:rPr>
        <w:t xml:space="preserve"> </w:t>
      </w:r>
    </w:p>
    <w:p w:rsidR="00727946" w:rsidRDefault="00727946" w:rsidP="00727946">
      <w:pPr>
        <w:spacing w:after="0" w:line="360" w:lineRule="auto"/>
        <w:ind w:left="720"/>
        <w:jc w:val="both"/>
        <w:rPr>
          <w:rFonts w:ascii="Arial" w:hAnsi="Arial" w:cs="Arial"/>
        </w:rPr>
      </w:pPr>
    </w:p>
    <w:p w:rsidR="00727946" w:rsidRDefault="00727946" w:rsidP="00727946">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6529F8" w:rsidRPr="00727946" w:rsidRDefault="00727946" w:rsidP="00727946">
      <w:pPr>
        <w:numPr>
          <w:ilvl w:val="0"/>
          <w:numId w:val="24"/>
        </w:numPr>
        <w:spacing w:after="0" w:line="240" w:lineRule="auto"/>
        <w:jc w:val="both"/>
        <w:rPr>
          <w:rFonts w:ascii="Arial" w:hAnsi="Arial" w:cs="Arial"/>
        </w:rPr>
      </w:pPr>
      <w:r w:rsidRPr="00727946">
        <w:rPr>
          <w:rFonts w:ascii="Arial" w:hAnsi="Arial" w:cs="Arial"/>
        </w:rPr>
        <w:t>Bidder should submit Purchase Order copies of same category of items supplied to any organization during the current / any of the last 3 financial years</w:t>
      </w:r>
      <w:r w:rsidR="006529F8" w:rsidRPr="00727946">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5262F"/>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2017-08-26T06:47:00Z</dcterms:modified>
</cp:coreProperties>
</file>