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AE48EC">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their authorized dealer </w:t>
      </w:r>
      <w:r w:rsidR="00AE48EC">
        <w:rPr>
          <w:rFonts w:ascii="Arial" w:hAnsi="Arial" w:cs="Arial"/>
          <w:sz w:val="18"/>
          <w:szCs w:val="18"/>
        </w:rPr>
        <w:t xml:space="preserve">of Submersible Pump </w:t>
      </w:r>
      <w:r w:rsidRPr="00696895">
        <w:rPr>
          <w:rFonts w:ascii="Arial" w:hAnsi="Arial" w:cs="Arial"/>
          <w:sz w:val="18"/>
          <w:szCs w:val="18"/>
        </w:rPr>
        <w:t>or supplier.</w:t>
      </w:r>
    </w:p>
    <w:p w:rsidR="00AE48EC" w:rsidRPr="00696895" w:rsidRDefault="00AE48E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E48E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00A66886" w:rsidRPr="00696895">
        <w:rPr>
          <w:rFonts w:ascii="Arial" w:hAnsi="Arial" w:cs="Arial"/>
          <w:sz w:val="18"/>
          <w:szCs w:val="18"/>
        </w:rPr>
        <w:t xml:space="preserve">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10AB"/>
    <w:rsid w:val="00AA31D2"/>
    <w:rsid w:val="00AA3619"/>
    <w:rsid w:val="00AA5C08"/>
    <w:rsid w:val="00AA6323"/>
    <w:rsid w:val="00AA6909"/>
    <w:rsid w:val="00AB0D32"/>
    <w:rsid w:val="00AC1A9F"/>
    <w:rsid w:val="00AC603B"/>
    <w:rsid w:val="00AC6785"/>
    <w:rsid w:val="00AC6A4C"/>
    <w:rsid w:val="00AC6B0F"/>
    <w:rsid w:val="00AE0D00"/>
    <w:rsid w:val="00AE48EC"/>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2292</Words>
  <Characters>13066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2019-05-07T05:07:00Z</dcterms:modified>
</cp:coreProperties>
</file>