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A50AFC">
        <w:rPr>
          <w:rFonts w:ascii="Arial" w:eastAsia="Times New Roman" w:hAnsi="Arial" w:cs="Arial"/>
          <w:b/>
          <w:color w:val="000000" w:themeColor="text1"/>
          <w:sz w:val="20"/>
          <w:szCs w:val="20"/>
        </w:rPr>
        <w:t>3</w:t>
      </w:r>
      <w:r w:rsidR="00F1560E" w:rsidRPr="00F1560E">
        <w:rPr>
          <w:rFonts w:ascii="Arial" w:eastAsia="Times New Roman" w:hAnsi="Arial" w:cs="Arial"/>
          <w:b/>
          <w:color w:val="000000" w:themeColor="text1"/>
          <w:sz w:val="20"/>
          <w:szCs w:val="20"/>
        </w:rPr>
        <w:t>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w:t>
      </w:r>
      <w:proofErr w:type="gramStart"/>
      <w:r w:rsidRPr="00272DF5">
        <w:rPr>
          <w:rFonts w:ascii="Arial" w:eastAsia="Times New Roman" w:hAnsi="Arial" w:cs="Arial"/>
          <w:sz w:val="20"/>
          <w:szCs w:val="20"/>
        </w:rPr>
        <w:t xml:space="preserve">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A50AFC">
        <w:rPr>
          <w:rFonts w:ascii="Arial" w:eastAsia="Times New Roman" w:hAnsi="Arial" w:cs="Arial"/>
          <w:b/>
          <w:color w:val="000000" w:themeColor="text1"/>
          <w:sz w:val="20"/>
          <w:szCs w:val="20"/>
        </w:rPr>
        <w:t>1</w:t>
      </w:r>
      <w:r w:rsidR="00F1560E">
        <w:rPr>
          <w:rFonts w:ascii="Arial" w:eastAsia="Times New Roman" w:hAnsi="Arial" w:cs="Arial"/>
          <w:b/>
          <w:color w:val="000000" w:themeColor="text1"/>
          <w:sz w:val="20"/>
          <w:szCs w:val="20"/>
        </w:rPr>
        <w:t>0,000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 xml:space="preserve">The bidder should be </w:t>
      </w:r>
      <w:r w:rsidR="00A50AFC">
        <w:rPr>
          <w:rFonts w:ascii="Arial" w:hAnsi="Arial" w:cs="Arial"/>
        </w:rPr>
        <w:t>either a manufacturer</w:t>
      </w:r>
      <w:r>
        <w:rPr>
          <w:rFonts w:ascii="Arial" w:hAnsi="Arial" w:cs="Arial"/>
        </w:rPr>
        <w:t xml:space="preserve"> or </w:t>
      </w:r>
      <w:r w:rsidR="00A50AFC">
        <w:rPr>
          <w:rFonts w:ascii="Arial" w:hAnsi="Arial" w:cs="Arial"/>
        </w:rPr>
        <w:t xml:space="preserve">a valid authorized dealer of the product being supplied. </w:t>
      </w:r>
    </w:p>
    <w:p w:rsidR="00A66886" w:rsidRDefault="00A50AFC" w:rsidP="00A66886">
      <w:pPr>
        <w:pStyle w:val="ListParagraph"/>
        <w:numPr>
          <w:ilvl w:val="0"/>
          <w:numId w:val="21"/>
        </w:numPr>
        <w:spacing w:after="0" w:line="360" w:lineRule="auto"/>
        <w:jc w:val="both"/>
        <w:rPr>
          <w:rFonts w:ascii="Arial" w:hAnsi="Arial" w:cs="Arial"/>
        </w:rPr>
      </w:pPr>
      <w:r>
        <w:rPr>
          <w:rFonts w:ascii="Arial" w:hAnsi="Arial" w:cs="Arial"/>
        </w:rPr>
        <w:t>Ownership or valid authorization certificate shall be attached with the offer as documentary evidence, failing which the offer shall be rejected</w:t>
      </w:r>
      <w:r w:rsidR="00A66886">
        <w:rPr>
          <w:rFonts w:ascii="Arial" w:hAnsi="Arial" w:cs="Arial"/>
        </w:rPr>
        <w:t>.</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78C0"/>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04DEE"/>
    <w:rsid w:val="006276EA"/>
    <w:rsid w:val="006305EC"/>
    <w:rsid w:val="00635186"/>
    <w:rsid w:val="006413DB"/>
    <w:rsid w:val="00647BF5"/>
    <w:rsid w:val="00654A2D"/>
    <w:rsid w:val="00674A74"/>
    <w:rsid w:val="006A7854"/>
    <w:rsid w:val="006B2580"/>
    <w:rsid w:val="006B2AA7"/>
    <w:rsid w:val="006B70BB"/>
    <w:rsid w:val="006D4C6F"/>
    <w:rsid w:val="006E5089"/>
    <w:rsid w:val="006E68DE"/>
    <w:rsid w:val="006E6B05"/>
    <w:rsid w:val="0070176A"/>
    <w:rsid w:val="0071345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22263"/>
    <w:rsid w:val="00924506"/>
    <w:rsid w:val="00926142"/>
    <w:rsid w:val="0093622F"/>
    <w:rsid w:val="009408FC"/>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0AFC"/>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6290A"/>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4</Pages>
  <Words>1684</Words>
  <Characters>9603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244</cp:revision>
  <cp:lastPrinted>2017-09-22T12:10:00Z</cp:lastPrinted>
  <dcterms:created xsi:type="dcterms:W3CDTF">2016-12-15T10:11:00Z</dcterms:created>
  <dcterms:modified xsi:type="dcterms:W3CDTF">2017-11-03T05:26:00Z</dcterms:modified>
</cp:coreProperties>
</file>